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C9ED" w14:textId="273CC023" w:rsidR="00A34A7E" w:rsidRDefault="00A34A7E" w:rsidP="00A34A7E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 w:rsidR="003A656C">
        <w:rPr>
          <w:rFonts w:ascii="黑体" w:eastAsia="黑体" w:cs="黑体"/>
          <w:color w:val="000000"/>
          <w:kern w:val="0"/>
          <w:sz w:val="32"/>
          <w:szCs w:val="32"/>
        </w:rPr>
        <w:t>2</w:t>
      </w:r>
    </w:p>
    <w:p w14:paraId="6CE12C6C" w14:textId="10A7B088" w:rsidR="00A34A7E" w:rsidRDefault="00A34A7E" w:rsidP="00A34A7E"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36"/>
          <w:szCs w:val="36"/>
        </w:rPr>
      </w:pPr>
      <w:r w:rsidRPr="00E81B7D">
        <w:rPr>
          <w:rFonts w:ascii="方正小标宋简体" w:eastAsia="方正小标宋简体" w:hint="eastAsia"/>
          <w:sz w:val="36"/>
          <w:szCs w:val="36"/>
        </w:rPr>
        <w:t>萌芽赛道</w:t>
      </w:r>
      <w:r>
        <w:rPr>
          <w:rFonts w:ascii="方正小标宋简体" w:eastAsia="方正小标宋简体" w:hint="eastAsia"/>
          <w:sz w:val="36"/>
          <w:szCs w:val="36"/>
        </w:rPr>
        <w:t>复评答辩要求</w:t>
      </w:r>
    </w:p>
    <w:p w14:paraId="24FCFFDA" w14:textId="1F3CB9CE" w:rsidR="00A34A7E" w:rsidRDefault="00A34A7E" w:rsidP="00CE3DD0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</w:p>
    <w:p w14:paraId="2D53744D" w14:textId="4ECCD001" w:rsidR="0092665C" w:rsidRDefault="003A656C" w:rsidP="00CE3DD0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 w:rsidRPr="00E76BEC">
        <w:rPr>
          <w:rFonts w:ascii="仿宋" w:eastAsia="仿宋" w:cs="仿宋" w:hint="eastAsia"/>
          <w:color w:val="000000"/>
          <w:kern w:val="0"/>
          <w:sz w:val="32"/>
          <w:szCs w:val="32"/>
        </w:rPr>
        <w:t>“建行杯”第</w:t>
      </w:r>
      <w:r w:rsidR="00944E2E">
        <w:rPr>
          <w:rFonts w:ascii="仿宋" w:eastAsia="仿宋" w:cs="仿宋" w:hint="eastAsia"/>
          <w:color w:val="000000"/>
          <w:kern w:val="0"/>
          <w:sz w:val="32"/>
          <w:szCs w:val="32"/>
        </w:rPr>
        <w:t>九</w:t>
      </w:r>
      <w:r w:rsidRPr="00E76BEC">
        <w:rPr>
          <w:rFonts w:ascii="仿宋" w:eastAsia="仿宋" w:cs="仿宋" w:hint="eastAsia"/>
          <w:color w:val="000000"/>
          <w:kern w:val="0"/>
          <w:sz w:val="32"/>
          <w:szCs w:val="32"/>
        </w:rPr>
        <w:t>届中国国际“互联网+”大学生创新创业大赛江苏省选拔赛暨第十</w:t>
      </w:r>
      <w:r w:rsidR="00944E2E">
        <w:rPr>
          <w:rFonts w:ascii="仿宋" w:eastAsia="仿宋" w:cs="仿宋" w:hint="eastAsia"/>
          <w:color w:val="000000"/>
          <w:kern w:val="0"/>
          <w:sz w:val="32"/>
          <w:szCs w:val="32"/>
        </w:rPr>
        <w:t>二</w:t>
      </w:r>
      <w:r w:rsidRPr="00E76BEC">
        <w:rPr>
          <w:rFonts w:ascii="仿宋" w:eastAsia="仿宋" w:cs="仿宋" w:hint="eastAsia"/>
          <w:color w:val="000000"/>
          <w:kern w:val="0"/>
          <w:sz w:val="32"/>
          <w:szCs w:val="32"/>
        </w:rPr>
        <w:t>届江苏省大学生创新创业大赛萌芽赛道复评</w:t>
      </w:r>
      <w:proofErr w:type="gramStart"/>
      <w:r w:rsidR="0092665C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使用腾讯会议</w:t>
      </w:r>
      <w:proofErr w:type="gramEnd"/>
      <w:r w:rsidR="0092665C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系统</w:t>
      </w:r>
      <w:r w:rsidR="0006632F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，</w:t>
      </w:r>
      <w:r w:rsidR="0006632F">
        <w:rPr>
          <w:rFonts w:ascii="仿宋" w:eastAsia="仿宋" w:cs="仿宋" w:hint="eastAsia"/>
          <w:color w:val="000000"/>
          <w:kern w:val="0"/>
          <w:sz w:val="32"/>
          <w:szCs w:val="32"/>
        </w:rPr>
        <w:t>会议号将</w:t>
      </w:r>
      <w:proofErr w:type="gramStart"/>
      <w:r w:rsidR="0006632F">
        <w:rPr>
          <w:rFonts w:ascii="仿宋" w:eastAsia="仿宋" w:cs="仿宋" w:hint="eastAsia"/>
          <w:color w:val="000000"/>
          <w:kern w:val="0"/>
          <w:sz w:val="32"/>
          <w:szCs w:val="32"/>
        </w:rPr>
        <w:t>在问辩前发布</w:t>
      </w:r>
      <w:proofErr w:type="gramEnd"/>
      <w:r w:rsidR="0006632F">
        <w:rPr>
          <w:rFonts w:ascii="仿宋" w:eastAsia="仿宋" w:cs="仿宋" w:hint="eastAsia"/>
          <w:color w:val="000000"/>
          <w:kern w:val="0"/>
          <w:sz w:val="32"/>
          <w:szCs w:val="32"/>
        </w:rPr>
        <w:t>，请及时关注</w:t>
      </w:r>
      <w:r w:rsidR="0006632F">
        <w:rPr>
          <w:rFonts w:ascii="仿宋" w:eastAsia="仿宋" w:cs="仿宋"/>
          <w:color w:val="000000"/>
          <w:kern w:val="0"/>
          <w:sz w:val="32"/>
          <w:szCs w:val="32"/>
        </w:rPr>
        <w:t>QQ</w:t>
      </w:r>
      <w:r w:rsidR="0006632F">
        <w:rPr>
          <w:rFonts w:ascii="仿宋" w:eastAsia="仿宋" w:cs="仿宋" w:hint="eastAsia"/>
          <w:color w:val="000000"/>
          <w:kern w:val="0"/>
          <w:sz w:val="32"/>
          <w:szCs w:val="32"/>
        </w:rPr>
        <w:t>群信息。</w:t>
      </w:r>
    </w:p>
    <w:p w14:paraId="75A18B55" w14:textId="77777777" w:rsidR="0092665C" w:rsidRPr="0082280E" w:rsidRDefault="0092665C" w:rsidP="00CE3DD0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一、设备要求</w:t>
      </w:r>
    </w:p>
    <w:p w14:paraId="516B2228" w14:textId="51853659" w:rsidR="0092665C" w:rsidRDefault="0092665C" w:rsidP="00CE3DD0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一台电脑</w:t>
      </w:r>
      <w:r w:rsidR="002D0E76"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一台手机</w:t>
      </w:r>
      <w:r w:rsidR="002D0E76"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一个路由器，</w:t>
      </w:r>
      <w:r w:rsidR="0009234D">
        <w:rPr>
          <w:rFonts w:ascii="仿宋" w:eastAsia="仿宋" w:cs="仿宋" w:hint="eastAsia"/>
          <w:color w:val="000000"/>
          <w:kern w:val="0"/>
          <w:sz w:val="32"/>
          <w:szCs w:val="32"/>
        </w:rPr>
        <w:t>室内光线充足。</w:t>
      </w:r>
      <w:r w:rsidR="002D0E76" w:rsidRPr="0009234D">
        <w:rPr>
          <w:rFonts w:ascii="仿宋" w:eastAsia="仿宋" w:cs="仿宋" w:hint="eastAsia"/>
          <w:b/>
          <w:bCs/>
          <w:color w:val="000000"/>
          <w:kern w:val="0"/>
          <w:sz w:val="32"/>
          <w:szCs w:val="32"/>
        </w:rPr>
        <w:t>建议同时准备可通话耳机</w:t>
      </w:r>
      <w:r w:rsidR="002D0E76" w:rsidRPr="0009234D">
        <w:rPr>
          <w:rFonts w:ascii="仿宋" w:eastAsia="仿宋" w:cs="仿宋"/>
          <w:b/>
          <w:bCs/>
          <w:color w:val="000000"/>
          <w:kern w:val="0"/>
          <w:sz w:val="32"/>
          <w:szCs w:val="32"/>
        </w:rPr>
        <w:t>/</w:t>
      </w:r>
      <w:r w:rsidR="002D0E76" w:rsidRPr="0009234D">
        <w:rPr>
          <w:rFonts w:ascii="仿宋" w:eastAsia="仿宋" w:cs="仿宋" w:hint="eastAsia"/>
          <w:b/>
          <w:bCs/>
          <w:color w:val="000000"/>
          <w:kern w:val="0"/>
          <w:sz w:val="32"/>
          <w:szCs w:val="32"/>
        </w:rPr>
        <w:t>耳麦</w:t>
      </w:r>
      <w:r w:rsidR="002D0E76">
        <w:rPr>
          <w:rFonts w:ascii="仿宋" w:eastAsia="仿宋" w:cs="仿宋" w:hint="eastAsia"/>
          <w:color w:val="000000"/>
          <w:kern w:val="0"/>
          <w:sz w:val="32"/>
          <w:szCs w:val="32"/>
        </w:rPr>
        <w:t>，</w:t>
      </w:r>
      <w:r w:rsidR="0009234D">
        <w:rPr>
          <w:rFonts w:ascii="仿宋" w:eastAsia="仿宋" w:cs="仿宋" w:hint="eastAsia"/>
          <w:color w:val="000000"/>
          <w:kern w:val="0"/>
          <w:sz w:val="32"/>
          <w:szCs w:val="32"/>
        </w:rPr>
        <w:t>以备使用。</w:t>
      </w:r>
    </w:p>
    <w:p w14:paraId="1FE4FC11" w14:textId="59A939F2" w:rsidR="0092665C" w:rsidRDefault="00330DED" w:rsidP="00493F12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（1）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电脑要求：摄像头和声音传输均可正常使用。提前</w:t>
      </w:r>
      <w:proofErr w:type="gramStart"/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安装腾讯会议</w:t>
      </w:r>
      <w:proofErr w:type="gramEnd"/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最新版本。用于选手和评委连线。</w:t>
      </w:r>
    </w:p>
    <w:p w14:paraId="55726A30" w14:textId="784A4C5F" w:rsidR="0092665C" w:rsidRDefault="00330DED" w:rsidP="00330DED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（2）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手机要求：飞行模式，</w:t>
      </w:r>
      <w:r w:rsidR="0092665C">
        <w:rPr>
          <w:rFonts w:ascii="仿宋" w:eastAsia="仿宋" w:cs="仿宋"/>
          <w:color w:val="000000"/>
          <w:kern w:val="0"/>
          <w:sz w:val="32"/>
          <w:szCs w:val="32"/>
        </w:rPr>
        <w:t>10G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以上内存空余空间，提前</w:t>
      </w:r>
      <w:proofErr w:type="gramStart"/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安装腾讯会议</w:t>
      </w:r>
      <w:proofErr w:type="gramEnd"/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最新版本。用于录制现场的视频，放置在固定架或桌子上。</w:t>
      </w:r>
    </w:p>
    <w:p w14:paraId="216083C3" w14:textId="792599C7" w:rsidR="0092665C" w:rsidRDefault="00330DED" w:rsidP="00493F12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（3）</w:t>
      </w:r>
      <w:r w:rsidR="0092665C">
        <w:rPr>
          <w:rFonts w:ascii="仿宋" w:eastAsia="仿宋" w:cs="仿宋"/>
          <w:color w:val="000000"/>
          <w:kern w:val="0"/>
          <w:sz w:val="32"/>
          <w:szCs w:val="32"/>
        </w:rPr>
        <w:t xml:space="preserve">4G 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路由器（或手机热点）：</w:t>
      </w:r>
    </w:p>
    <w:p w14:paraId="68FB5C81" w14:textId="5EE290A1" w:rsidR="0092665C" w:rsidRDefault="0092665C" w:rsidP="00493F12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在选手答辩环境中可稳定连接电信运营商网络。在答辩网络出现问题时有应急备用设备。</w:t>
      </w:r>
    </w:p>
    <w:p w14:paraId="63945ECC" w14:textId="77777777" w:rsidR="0092665C" w:rsidRPr="0082280E" w:rsidRDefault="0092665C" w:rsidP="00493F12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</w:t>
      </w:r>
      <w:proofErr w:type="gramStart"/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问辩前</w:t>
      </w:r>
      <w:proofErr w:type="gramEnd"/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准备要求</w:t>
      </w:r>
    </w:p>
    <w:p w14:paraId="282DE3FF" w14:textId="519FBA17" w:rsidR="0092665C" w:rsidRDefault="00CD04AC" w:rsidP="00493F12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选手应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提前测试好设备并将演示文档拷贝到</w:t>
      </w:r>
      <w:r w:rsidR="00ED3385">
        <w:rPr>
          <w:rFonts w:ascii="仿宋" w:eastAsia="仿宋" w:cs="仿宋" w:hint="eastAsia"/>
          <w:color w:val="000000"/>
          <w:kern w:val="0"/>
          <w:sz w:val="32"/>
          <w:szCs w:val="32"/>
        </w:rPr>
        <w:t>自己的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答辩电脑，按答辩时间提前</w:t>
      </w:r>
      <w:r w:rsidR="00182BCF">
        <w:rPr>
          <w:rFonts w:ascii="仿宋" w:eastAsia="仿宋" w:cs="仿宋" w:hint="eastAsia"/>
          <w:color w:val="000000"/>
          <w:kern w:val="0"/>
          <w:sz w:val="32"/>
          <w:szCs w:val="32"/>
        </w:rPr>
        <w:t>15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分钟</w:t>
      </w:r>
      <w:proofErr w:type="gramStart"/>
      <w:r w:rsidR="0092665C" w:rsidRPr="002D0E76">
        <w:rPr>
          <w:rFonts w:ascii="仿宋" w:eastAsia="仿宋" w:cs="仿宋" w:hint="eastAsia"/>
          <w:color w:val="000000"/>
          <w:kern w:val="0"/>
          <w:sz w:val="32"/>
          <w:szCs w:val="32"/>
        </w:rPr>
        <w:t>进入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腾讯会议室</w:t>
      </w:r>
      <w:proofErr w:type="gramEnd"/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等待。集体项目的</w:t>
      </w:r>
      <w:r w:rsidR="00285B70">
        <w:rPr>
          <w:rFonts w:ascii="仿宋" w:eastAsia="仿宋" w:cs="仿宋" w:hint="eastAsia"/>
          <w:color w:val="000000"/>
          <w:kern w:val="0"/>
          <w:sz w:val="32"/>
          <w:szCs w:val="32"/>
        </w:rPr>
        <w:t>选手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原则上在同一房间集中进行答辩，不得缺席。</w:t>
      </w:r>
      <w:r w:rsidR="00944E2E">
        <w:rPr>
          <w:rFonts w:ascii="仿宋" w:eastAsia="仿宋" w:cs="仿宋" w:hint="eastAsia"/>
          <w:color w:val="000000"/>
          <w:kern w:val="0"/>
          <w:sz w:val="32"/>
          <w:szCs w:val="32"/>
        </w:rPr>
        <w:t>如</w:t>
      </w:r>
      <w:r w:rsidR="00944E2E">
        <w:rPr>
          <w:rFonts w:ascii="仿宋" w:eastAsia="仿宋" w:cs="仿宋" w:hint="eastAsia"/>
          <w:color w:val="000000"/>
          <w:kern w:val="0"/>
          <w:sz w:val="32"/>
          <w:szCs w:val="32"/>
        </w:rPr>
        <w:lastRenderedPageBreak/>
        <w:t>有不在同一城市等情况，请向组织方报备，可分别同时在相应时间加入会议。</w:t>
      </w:r>
    </w:p>
    <w:p w14:paraId="5A6807F7" w14:textId="77777777" w:rsidR="0092665C" w:rsidRPr="0082280E" w:rsidRDefault="0092665C" w:rsidP="0082280E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三、</w:t>
      </w:r>
      <w:proofErr w:type="gramStart"/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问辩期间</w:t>
      </w:r>
      <w:proofErr w:type="gramEnd"/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环境要求</w:t>
      </w:r>
    </w:p>
    <w:p w14:paraId="7E881F9B" w14:textId="3B2ACD0D" w:rsidR="0092665C" w:rsidRDefault="009D0C61" w:rsidP="009D0C61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</w:rPr>
        <w:t>问辩环境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</w:rPr>
        <w:t>要求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在一个封闭、安静的房间，具备稳定的网络（推荐使用有线网络，专用</w:t>
      </w:r>
      <w:r w:rsidR="0092665C">
        <w:rPr>
          <w:rFonts w:ascii="仿宋" w:eastAsia="仿宋" w:cs="仿宋"/>
          <w:color w:val="000000"/>
          <w:kern w:val="0"/>
          <w:sz w:val="32"/>
          <w:szCs w:val="32"/>
        </w:rPr>
        <w:t>WIFI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信号上下行</w:t>
      </w:r>
      <w:r w:rsidR="0092665C">
        <w:rPr>
          <w:rFonts w:ascii="仿宋" w:eastAsia="仿宋" w:cs="仿宋"/>
          <w:color w:val="000000"/>
          <w:kern w:val="0"/>
          <w:sz w:val="32"/>
          <w:szCs w:val="32"/>
        </w:rPr>
        <w:t>10Mbps</w:t>
      </w:r>
      <w:r w:rsidR="0092665C">
        <w:rPr>
          <w:rFonts w:ascii="仿宋" w:eastAsia="仿宋" w:cs="仿宋" w:hint="eastAsia"/>
          <w:color w:val="000000"/>
          <w:kern w:val="0"/>
          <w:sz w:val="32"/>
          <w:szCs w:val="32"/>
        </w:rPr>
        <w:t>以上）。答辩正式开始后，除答辩选手外，不得有无关人员在场。如遇设备故障可示意评委或工作人员，视情况确定处理办法，保障答辩过程有效。</w:t>
      </w:r>
    </w:p>
    <w:p w14:paraId="4731672F" w14:textId="77777777" w:rsidR="0092665C" w:rsidRPr="0082280E" w:rsidRDefault="0092665C" w:rsidP="00493F12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四、全程摄像</w:t>
      </w:r>
    </w:p>
    <w:p w14:paraId="2F2D17E4" w14:textId="2D512984" w:rsidR="0092665C" w:rsidRDefault="0092665C" w:rsidP="00493F12">
      <w:pPr>
        <w:autoSpaceDE w:val="0"/>
        <w:autoSpaceDN w:val="0"/>
        <w:adjustRightInd w:val="0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答辩过程手机全程摄像监控</w:t>
      </w:r>
      <w:r w:rsidR="00E37075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（摄像位置</w:t>
      </w:r>
      <w:r w:rsidR="009D0C61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位于</w:t>
      </w:r>
      <w:r w:rsidR="00E37075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选手</w:t>
      </w:r>
      <w:r w:rsidR="00BB1052">
        <w:rPr>
          <w:rFonts w:ascii="仿宋" w:eastAsia="仿宋" w:cs="仿宋" w:hint="eastAsia"/>
          <w:color w:val="000000"/>
          <w:kern w:val="0"/>
          <w:sz w:val="32"/>
          <w:szCs w:val="32"/>
        </w:rPr>
        <w:t>侧</w:t>
      </w:r>
      <w:r w:rsidR="009D0C61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后方1米以上距离</w:t>
      </w:r>
      <w:r w:rsidR="00E37075" w:rsidRPr="009D0C61">
        <w:rPr>
          <w:rFonts w:ascii="仿宋" w:eastAsia="仿宋" w:cs="仿宋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。摄像范围应覆盖答辩区域，监控范围内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</w:rPr>
        <w:t>除选手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</w:rPr>
        <w:t>以外不可出现陪同人员。</w:t>
      </w:r>
      <w:r w:rsidRPr="002E00F6">
        <w:rPr>
          <w:rFonts w:ascii="仿宋" w:eastAsia="仿宋" w:cs="仿宋" w:hint="eastAsia"/>
          <w:b/>
          <w:bCs/>
          <w:color w:val="000000"/>
          <w:kern w:val="0"/>
          <w:sz w:val="32"/>
          <w:szCs w:val="32"/>
        </w:rPr>
        <w:t>所拍摄的录像不得进行剪辑</w:t>
      </w:r>
      <w:r w:rsidR="00CD04AC" w:rsidRPr="002E00F6">
        <w:rPr>
          <w:rFonts w:ascii="仿宋" w:eastAsia="仿宋" w:cs="仿宋" w:hint="eastAsia"/>
          <w:b/>
          <w:bCs/>
          <w:color w:val="000000"/>
          <w:kern w:val="0"/>
          <w:sz w:val="32"/>
          <w:szCs w:val="32"/>
        </w:rPr>
        <w:t>，答辩结束后</w:t>
      </w:r>
      <w:r w:rsidR="00CD04AC" w:rsidRPr="00CD04AC">
        <w:rPr>
          <w:rFonts w:ascii="仿宋" w:eastAsia="仿宋" w:cs="仿宋" w:hint="eastAsia"/>
          <w:b/>
          <w:bCs/>
          <w:color w:val="000000"/>
          <w:kern w:val="0"/>
          <w:sz w:val="32"/>
          <w:szCs w:val="32"/>
        </w:rPr>
        <w:t>即时发送至</w:t>
      </w:r>
      <w:r w:rsidR="00C6188F">
        <w:rPr>
          <w:rFonts w:ascii="仿宋" w:eastAsia="仿宋" w:cs="仿宋"/>
          <w:b/>
          <w:bCs/>
          <w:color w:val="000000"/>
          <w:kern w:val="0"/>
          <w:sz w:val="32"/>
          <w:szCs w:val="32"/>
        </w:rPr>
        <w:t>jiangsumengya</w:t>
      </w:r>
      <w:r w:rsidR="00CD04AC" w:rsidRPr="00CD04AC">
        <w:rPr>
          <w:rFonts w:ascii="仿宋" w:eastAsia="仿宋" w:cs="仿宋"/>
          <w:b/>
          <w:bCs/>
          <w:color w:val="000000"/>
          <w:kern w:val="0"/>
          <w:sz w:val="32"/>
          <w:szCs w:val="32"/>
        </w:rPr>
        <w:t>@163.com</w:t>
      </w:r>
      <w:r w:rsidR="00CD04AC"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，邮件名称</w:t>
      </w:r>
      <w:r w:rsidR="00CD04AC">
        <w:rPr>
          <w:rFonts w:ascii="仿宋" w:eastAsia="仿宋" w:cs="仿宋" w:hint="eastAsia"/>
          <w:color w:val="000000"/>
          <w:kern w:val="0"/>
          <w:sz w:val="32"/>
          <w:szCs w:val="32"/>
        </w:rPr>
        <w:t>为</w:t>
      </w:r>
      <w:r w:rsidR="005071E3">
        <w:rPr>
          <w:rFonts w:ascii="仿宋" w:eastAsia="仿宋" w:cs="仿宋" w:hint="eastAsia"/>
          <w:color w:val="000000"/>
          <w:kern w:val="0"/>
          <w:sz w:val="32"/>
          <w:szCs w:val="32"/>
        </w:rPr>
        <w:t>“答辩序号+第一作者</w:t>
      </w:r>
      <w:r w:rsidR="00CD04AC">
        <w:rPr>
          <w:rFonts w:ascii="仿宋" w:eastAsia="仿宋" w:cs="仿宋" w:hint="eastAsia"/>
          <w:color w:val="000000"/>
          <w:kern w:val="0"/>
          <w:sz w:val="32"/>
          <w:szCs w:val="32"/>
        </w:rPr>
        <w:t>姓名</w:t>
      </w:r>
      <w:r w:rsidR="005071E3">
        <w:rPr>
          <w:rFonts w:ascii="仿宋" w:eastAsia="仿宋" w:cs="仿宋" w:hint="eastAsia"/>
          <w:color w:val="000000"/>
          <w:kern w:val="0"/>
          <w:sz w:val="32"/>
          <w:szCs w:val="32"/>
        </w:rPr>
        <w:t>”</w:t>
      </w:r>
      <w:r w:rsidR="00CD04AC">
        <w:rPr>
          <w:rFonts w:ascii="仿宋" w:eastAsia="仿宋" w:cs="仿宋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如选手不能按要求提供监控录像，将影响本次答辩成绩。</w:t>
      </w:r>
    </w:p>
    <w:p w14:paraId="6FFA5087" w14:textId="7CFE7041" w:rsidR="0092665C" w:rsidRPr="0082280E" w:rsidRDefault="0092665C" w:rsidP="00493F12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82280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五、答辩时间</w:t>
      </w:r>
    </w:p>
    <w:p w14:paraId="4C01F92A" w14:textId="18581103" w:rsidR="0057411D" w:rsidRDefault="0092665C" w:rsidP="001866F6">
      <w:pPr>
        <w:autoSpaceDE w:val="0"/>
        <w:autoSpaceDN w:val="0"/>
        <w:adjustRightInd w:val="0"/>
        <w:ind w:firstLineChars="200" w:firstLine="640"/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每个项目答辩</w:t>
      </w:r>
      <w:r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时间约为</w:t>
      </w:r>
      <w:r w:rsidR="001866F6" w:rsidRPr="00CD04AC">
        <w:rPr>
          <w:rFonts w:ascii="仿宋" w:eastAsia="仿宋" w:cs="仿宋"/>
          <w:color w:val="000000"/>
          <w:kern w:val="0"/>
          <w:sz w:val="32"/>
          <w:szCs w:val="32"/>
        </w:rPr>
        <w:t>10</w:t>
      </w:r>
      <w:r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分钟，其中项目介绍</w:t>
      </w:r>
      <w:r w:rsidR="001866F6"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时间</w:t>
      </w:r>
      <w:r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不超过</w:t>
      </w:r>
      <w:r w:rsidR="001866F6"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5</w:t>
      </w:r>
      <w:r w:rsidRPr="00CD04AC">
        <w:rPr>
          <w:rFonts w:ascii="仿宋" w:eastAsia="仿宋" w:cs="仿宋" w:hint="eastAsia"/>
          <w:color w:val="000000"/>
          <w:kern w:val="0"/>
          <w:sz w:val="32"/>
          <w:szCs w:val="32"/>
        </w:rPr>
        <w:t>分钟。</w:t>
      </w:r>
    </w:p>
    <w:sectPr w:rsidR="005741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C178" w14:textId="77777777" w:rsidR="00B87D0B" w:rsidRDefault="00B87D0B" w:rsidP="00BF6BB0">
      <w:r>
        <w:separator/>
      </w:r>
    </w:p>
  </w:endnote>
  <w:endnote w:type="continuationSeparator" w:id="0">
    <w:p w14:paraId="01062FA6" w14:textId="77777777" w:rsidR="00B87D0B" w:rsidRDefault="00B87D0B" w:rsidP="00B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871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  <w:szCs w:val="22"/>
      </w:rPr>
    </w:sdtEndPr>
    <w:sdtContent>
      <w:p w14:paraId="4AC4F161" w14:textId="6E122322" w:rsidR="00BF6BB0" w:rsidRPr="00861B17" w:rsidRDefault="00BF6BB0">
        <w:pPr>
          <w:pStyle w:val="a5"/>
          <w:jc w:val="center"/>
          <w:rPr>
            <w:rFonts w:ascii="宋体" w:eastAsia="宋体" w:hAnsi="宋体"/>
            <w:sz w:val="22"/>
            <w:szCs w:val="22"/>
          </w:rPr>
        </w:pPr>
        <w:r w:rsidRPr="00861B17">
          <w:rPr>
            <w:rFonts w:ascii="宋体" w:eastAsia="宋体" w:hAnsi="宋体"/>
            <w:sz w:val="22"/>
            <w:szCs w:val="22"/>
          </w:rPr>
          <w:fldChar w:fldCharType="begin"/>
        </w:r>
        <w:r w:rsidRPr="00861B17">
          <w:rPr>
            <w:rFonts w:ascii="宋体" w:eastAsia="宋体" w:hAnsi="宋体"/>
            <w:sz w:val="22"/>
            <w:szCs w:val="22"/>
          </w:rPr>
          <w:instrText>PAGE   \* MERGEFORMAT</w:instrText>
        </w:r>
        <w:r w:rsidRPr="00861B17">
          <w:rPr>
            <w:rFonts w:ascii="宋体" w:eastAsia="宋体" w:hAnsi="宋体"/>
            <w:sz w:val="22"/>
            <w:szCs w:val="22"/>
          </w:rPr>
          <w:fldChar w:fldCharType="separate"/>
        </w:r>
        <w:r w:rsidRPr="00861B17">
          <w:rPr>
            <w:rFonts w:ascii="宋体" w:eastAsia="宋体" w:hAnsi="宋体"/>
            <w:sz w:val="22"/>
            <w:szCs w:val="22"/>
            <w:lang w:val="zh-CN"/>
          </w:rPr>
          <w:t>2</w:t>
        </w:r>
        <w:r w:rsidRPr="00861B17">
          <w:rPr>
            <w:rFonts w:ascii="宋体" w:eastAsia="宋体" w:hAnsi="宋体"/>
            <w:sz w:val="22"/>
            <w:szCs w:val="22"/>
          </w:rPr>
          <w:fldChar w:fldCharType="end"/>
        </w:r>
      </w:p>
    </w:sdtContent>
  </w:sdt>
  <w:p w14:paraId="06E1542F" w14:textId="77777777" w:rsidR="00BF6BB0" w:rsidRDefault="00BF6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4D6A" w14:textId="77777777" w:rsidR="00B87D0B" w:rsidRDefault="00B87D0B" w:rsidP="00BF6BB0">
      <w:r>
        <w:separator/>
      </w:r>
    </w:p>
  </w:footnote>
  <w:footnote w:type="continuationSeparator" w:id="0">
    <w:p w14:paraId="728C1CD8" w14:textId="77777777" w:rsidR="00B87D0B" w:rsidRDefault="00B87D0B" w:rsidP="00BF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C"/>
    <w:rsid w:val="0001278B"/>
    <w:rsid w:val="0006632F"/>
    <w:rsid w:val="0009234D"/>
    <w:rsid w:val="000E527B"/>
    <w:rsid w:val="001044A7"/>
    <w:rsid w:val="00134A2F"/>
    <w:rsid w:val="00182BCF"/>
    <w:rsid w:val="001866F6"/>
    <w:rsid w:val="00201D8B"/>
    <w:rsid w:val="00223128"/>
    <w:rsid w:val="002621F8"/>
    <w:rsid w:val="00280CB8"/>
    <w:rsid w:val="00285B70"/>
    <w:rsid w:val="0028710F"/>
    <w:rsid w:val="00291D9B"/>
    <w:rsid w:val="002D0E76"/>
    <w:rsid w:val="002E00F6"/>
    <w:rsid w:val="003027E1"/>
    <w:rsid w:val="003067A8"/>
    <w:rsid w:val="00330DED"/>
    <w:rsid w:val="003516A1"/>
    <w:rsid w:val="00375DAB"/>
    <w:rsid w:val="003A1AAD"/>
    <w:rsid w:val="003A656C"/>
    <w:rsid w:val="003B1D48"/>
    <w:rsid w:val="003D4B5E"/>
    <w:rsid w:val="004067DE"/>
    <w:rsid w:val="00422678"/>
    <w:rsid w:val="00424D80"/>
    <w:rsid w:val="00493F12"/>
    <w:rsid w:val="004A35C1"/>
    <w:rsid w:val="004A73D1"/>
    <w:rsid w:val="004D4BCC"/>
    <w:rsid w:val="004D7F06"/>
    <w:rsid w:val="004E1D52"/>
    <w:rsid w:val="004F647E"/>
    <w:rsid w:val="005071E3"/>
    <w:rsid w:val="00513E13"/>
    <w:rsid w:val="00544A25"/>
    <w:rsid w:val="0055424F"/>
    <w:rsid w:val="0057411D"/>
    <w:rsid w:val="005E550A"/>
    <w:rsid w:val="00602A10"/>
    <w:rsid w:val="00646CDF"/>
    <w:rsid w:val="00675591"/>
    <w:rsid w:val="006C43A7"/>
    <w:rsid w:val="0070557A"/>
    <w:rsid w:val="00711A44"/>
    <w:rsid w:val="00713E97"/>
    <w:rsid w:val="00716673"/>
    <w:rsid w:val="00746E08"/>
    <w:rsid w:val="0076236C"/>
    <w:rsid w:val="007B7E70"/>
    <w:rsid w:val="007C1A22"/>
    <w:rsid w:val="007D2A3B"/>
    <w:rsid w:val="0082280E"/>
    <w:rsid w:val="00861B17"/>
    <w:rsid w:val="00865AA5"/>
    <w:rsid w:val="0088273B"/>
    <w:rsid w:val="00884902"/>
    <w:rsid w:val="008B2C15"/>
    <w:rsid w:val="008F2AB5"/>
    <w:rsid w:val="008F3DEA"/>
    <w:rsid w:val="00911B20"/>
    <w:rsid w:val="0092665C"/>
    <w:rsid w:val="009355BB"/>
    <w:rsid w:val="00944E2E"/>
    <w:rsid w:val="009C001B"/>
    <w:rsid w:val="009C26C1"/>
    <w:rsid w:val="009D0C61"/>
    <w:rsid w:val="009D35B9"/>
    <w:rsid w:val="00A03017"/>
    <w:rsid w:val="00A051B4"/>
    <w:rsid w:val="00A34A7E"/>
    <w:rsid w:val="00A541EB"/>
    <w:rsid w:val="00A91746"/>
    <w:rsid w:val="00AD6BB0"/>
    <w:rsid w:val="00B02E2A"/>
    <w:rsid w:val="00B667FB"/>
    <w:rsid w:val="00B87D0B"/>
    <w:rsid w:val="00BB1052"/>
    <w:rsid w:val="00BF1934"/>
    <w:rsid w:val="00BF6BB0"/>
    <w:rsid w:val="00C06399"/>
    <w:rsid w:val="00C6188F"/>
    <w:rsid w:val="00C77701"/>
    <w:rsid w:val="00C77DBE"/>
    <w:rsid w:val="00C83BB5"/>
    <w:rsid w:val="00C97378"/>
    <w:rsid w:val="00CB36FC"/>
    <w:rsid w:val="00CD04AC"/>
    <w:rsid w:val="00CE3DD0"/>
    <w:rsid w:val="00D90073"/>
    <w:rsid w:val="00DE0A15"/>
    <w:rsid w:val="00DE0D68"/>
    <w:rsid w:val="00DE56DF"/>
    <w:rsid w:val="00E173A7"/>
    <w:rsid w:val="00E37075"/>
    <w:rsid w:val="00E76BEC"/>
    <w:rsid w:val="00E85BB2"/>
    <w:rsid w:val="00E96717"/>
    <w:rsid w:val="00EB0DFA"/>
    <w:rsid w:val="00EC730C"/>
    <w:rsid w:val="00ED3385"/>
    <w:rsid w:val="00F66BA3"/>
    <w:rsid w:val="00F77652"/>
    <w:rsid w:val="00FB0CDB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FD6BA"/>
  <w15:chartTrackingRefBased/>
  <w15:docId w15:val="{0D81F590-C585-430F-8E81-04557CF2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BB0"/>
    <w:rPr>
      <w:sz w:val="18"/>
      <w:szCs w:val="18"/>
    </w:rPr>
  </w:style>
  <w:style w:type="character" w:customStyle="1" w:styleId="ask-title">
    <w:name w:val="ask-title"/>
    <w:basedOn w:val="a0"/>
    <w:rsid w:val="00646CDF"/>
  </w:style>
  <w:style w:type="character" w:styleId="a7">
    <w:name w:val="Hyperlink"/>
    <w:basedOn w:val="a0"/>
    <w:uiPriority w:val="99"/>
    <w:unhideWhenUsed/>
    <w:rsid w:val="00CD04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Ling</dc:creator>
  <cp:keywords/>
  <dc:description/>
  <cp:lastModifiedBy>包 政</cp:lastModifiedBy>
  <cp:revision>2</cp:revision>
  <cp:lastPrinted>2023-07-31T05:41:00Z</cp:lastPrinted>
  <dcterms:created xsi:type="dcterms:W3CDTF">2023-07-31T06:31:00Z</dcterms:created>
  <dcterms:modified xsi:type="dcterms:W3CDTF">2023-07-31T06:31:00Z</dcterms:modified>
</cp:coreProperties>
</file>