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55" w:rsidRPr="00282A55" w:rsidRDefault="00282A55" w:rsidP="00282A55">
      <w:pPr>
        <w:pStyle w:val="3"/>
        <w:spacing w:beforeLines="50" w:afterLines="50" w:line="500" w:lineRule="exact"/>
        <w:ind w:left="10"/>
        <w:rPr>
          <w:sz w:val="28"/>
          <w:szCs w:val="28"/>
        </w:rPr>
      </w:pPr>
      <w:r w:rsidRPr="00282A55">
        <w:rPr>
          <w:sz w:val="28"/>
          <w:szCs w:val="28"/>
        </w:rPr>
        <w:t>附件</w:t>
      </w:r>
    </w:p>
    <w:p w:rsidR="00282A55" w:rsidRPr="00282A55" w:rsidRDefault="00282A55" w:rsidP="00282A55">
      <w:pPr>
        <w:spacing w:beforeLines="50" w:afterLines="50" w:line="500" w:lineRule="exact"/>
        <w:ind w:right="585"/>
        <w:jc w:val="center"/>
        <w:rPr>
          <w:b/>
          <w:sz w:val="32"/>
          <w:szCs w:val="32"/>
        </w:rPr>
      </w:pPr>
      <w:r w:rsidRPr="00282A55">
        <w:rPr>
          <w:b/>
          <w:sz w:val="32"/>
          <w:szCs w:val="32"/>
        </w:rPr>
        <w:t>2016年“北斗领航梦想"</w:t>
      </w:r>
      <w:proofErr w:type="gramStart"/>
      <w:r w:rsidRPr="00282A55">
        <w:rPr>
          <w:b/>
          <w:sz w:val="32"/>
          <w:szCs w:val="32"/>
        </w:rPr>
        <w:t>一</w:t>
      </w:r>
      <w:proofErr w:type="gramEnd"/>
      <w:r w:rsidRPr="00282A55">
        <w:rPr>
          <w:b/>
          <w:sz w:val="32"/>
          <w:szCs w:val="32"/>
        </w:rPr>
        <w:t>全国青少年北斗科技实践系列活动方案</w:t>
      </w:r>
    </w:p>
    <w:p w:rsidR="00282A55" w:rsidRPr="00282A55" w:rsidRDefault="00282A55" w:rsidP="00282A55">
      <w:pPr>
        <w:spacing w:beforeLines="50" w:afterLines="50" w:line="500" w:lineRule="exact"/>
        <w:ind w:left="25" w:right="611" w:firstLineChars="200" w:firstLine="560"/>
        <w:jc w:val="both"/>
        <w:rPr>
          <w:sz w:val="28"/>
          <w:szCs w:val="28"/>
        </w:rPr>
      </w:pPr>
      <w:r w:rsidRPr="00282A55">
        <w:rPr>
          <w:sz w:val="28"/>
          <w:szCs w:val="28"/>
        </w:rPr>
        <w:t>北斗卫星导航系统是我国航天事业发展的重要成果之一，是着眼于国家安全和经济社会发展需要，自主建设、独立运行的卫星导航系统，自2012年底正式提供亚太区域服务以来，应用大面积铺开，呈现快速发展局面。开展北斗科技实践活动的目的，是为了向青少年展示北斗系统最新进展和成果，激发青少年的爱国热情，培养青少年科学兴趣与创新能力。</w:t>
      </w:r>
    </w:p>
    <w:p w:rsidR="00282A55" w:rsidRPr="00282A55" w:rsidRDefault="00282A55" w:rsidP="00282A55">
      <w:pPr>
        <w:pStyle w:val="3"/>
        <w:spacing w:beforeLines="50" w:afterLines="50" w:line="500" w:lineRule="exact"/>
        <w:ind w:left="0" w:firstLine="0"/>
        <w:rPr>
          <w:b/>
          <w:sz w:val="28"/>
          <w:szCs w:val="28"/>
        </w:rPr>
      </w:pPr>
      <w:r w:rsidRPr="00282A55">
        <w:rPr>
          <w:rFonts w:hint="eastAsia"/>
          <w:b/>
          <w:noProof/>
          <w:sz w:val="28"/>
          <w:szCs w:val="28"/>
        </w:rPr>
        <w:t>一、</w:t>
      </w:r>
      <w:r w:rsidRPr="00282A55">
        <w:rPr>
          <w:b/>
          <w:sz w:val="28"/>
          <w:szCs w:val="28"/>
        </w:rPr>
        <w:t>组织机构</w:t>
      </w:r>
    </w:p>
    <w:p w:rsidR="00282A55" w:rsidRPr="00282A55" w:rsidRDefault="00282A55" w:rsidP="00282A55">
      <w:pPr>
        <w:spacing w:beforeLines="50" w:afterLines="50" w:line="500" w:lineRule="exact"/>
        <w:ind w:left="25" w:right="611" w:firstLineChars="200" w:firstLine="560"/>
        <w:jc w:val="both"/>
        <w:rPr>
          <w:sz w:val="28"/>
          <w:szCs w:val="28"/>
        </w:rPr>
      </w:pPr>
      <w:r w:rsidRPr="00282A55">
        <w:rPr>
          <w:sz w:val="28"/>
          <w:szCs w:val="28"/>
        </w:rPr>
        <w:t>活动由中国科协青少年科技中心、中国卫星导航系统管理办公室共同主办，北京大学数字中国研究院具体承办，北京分豆教育科技股份有限公司独家赞助。</w:t>
      </w:r>
    </w:p>
    <w:p w:rsidR="00282A55" w:rsidRPr="00282A55" w:rsidRDefault="00282A55" w:rsidP="00282A55">
      <w:pPr>
        <w:pStyle w:val="3"/>
        <w:spacing w:beforeLines="50" w:afterLines="50" w:line="500" w:lineRule="exact"/>
        <w:ind w:left="0" w:firstLine="0"/>
        <w:rPr>
          <w:b/>
          <w:noProof/>
          <w:sz w:val="28"/>
          <w:szCs w:val="28"/>
        </w:rPr>
      </w:pPr>
      <w:r>
        <w:rPr>
          <w:rFonts w:hint="eastAsia"/>
          <w:b/>
          <w:noProof/>
          <w:sz w:val="28"/>
          <w:szCs w:val="28"/>
        </w:rPr>
        <w:t>二</w:t>
      </w:r>
      <w:r w:rsidRPr="00282A55">
        <w:rPr>
          <w:b/>
          <w:noProof/>
          <w:sz w:val="28"/>
          <w:szCs w:val="28"/>
        </w:rPr>
        <w:t>、活动对象</w:t>
      </w:r>
    </w:p>
    <w:p w:rsidR="00282A55" w:rsidRPr="00282A55" w:rsidRDefault="00282A55" w:rsidP="00282A55">
      <w:pPr>
        <w:spacing w:beforeLines="50" w:afterLines="50" w:line="500" w:lineRule="exact"/>
        <w:ind w:left="25" w:right="611" w:firstLineChars="200" w:firstLine="560"/>
        <w:jc w:val="both"/>
        <w:rPr>
          <w:sz w:val="28"/>
          <w:szCs w:val="28"/>
        </w:rPr>
      </w:pPr>
      <w:r w:rsidRPr="00282A55">
        <w:rPr>
          <w:sz w:val="28"/>
          <w:szCs w:val="28"/>
        </w:rPr>
        <w:t>全国各地中小学（含职高、中专技校）在校学生均可参加。</w:t>
      </w:r>
    </w:p>
    <w:p w:rsidR="00282A55" w:rsidRDefault="00282A55" w:rsidP="00282A55">
      <w:pPr>
        <w:pStyle w:val="3"/>
        <w:spacing w:beforeLines="50" w:afterLines="50" w:line="500" w:lineRule="exact"/>
        <w:ind w:left="0" w:firstLine="0"/>
        <w:rPr>
          <w:rFonts w:hint="eastAsia"/>
          <w:b/>
          <w:noProof/>
          <w:sz w:val="28"/>
          <w:szCs w:val="28"/>
        </w:rPr>
      </w:pPr>
      <w:r>
        <w:rPr>
          <w:rFonts w:hint="eastAsia"/>
          <w:b/>
          <w:noProof/>
          <w:sz w:val="28"/>
          <w:szCs w:val="28"/>
        </w:rPr>
        <w:t>三</w:t>
      </w:r>
      <w:r w:rsidRPr="00282A55">
        <w:rPr>
          <w:b/>
          <w:noProof/>
          <w:sz w:val="28"/>
          <w:szCs w:val="28"/>
        </w:rPr>
        <w:t>、活动内容</w:t>
      </w:r>
    </w:p>
    <w:p w:rsidR="00282A55" w:rsidRPr="00282A55" w:rsidRDefault="00282A55" w:rsidP="00282A55">
      <w:pPr>
        <w:pStyle w:val="3"/>
        <w:spacing w:beforeLines="50" w:afterLines="50" w:line="500" w:lineRule="exact"/>
        <w:ind w:left="0" w:firstLine="0"/>
        <w:rPr>
          <w:b/>
          <w:noProof/>
          <w:sz w:val="28"/>
          <w:szCs w:val="28"/>
        </w:rPr>
      </w:pPr>
      <w:r w:rsidRPr="00282A55">
        <w:rPr>
          <w:b/>
          <w:noProof/>
          <w:sz w:val="28"/>
          <w:szCs w:val="28"/>
        </w:rPr>
        <w:t>（一）“我是北斗观察哨"科技实践活动</w:t>
      </w:r>
    </w:p>
    <w:p w:rsidR="00282A55" w:rsidRPr="00282A55" w:rsidRDefault="00282A55" w:rsidP="00282A55">
      <w:pPr>
        <w:spacing w:beforeLines="50" w:afterLines="50" w:line="500" w:lineRule="exact"/>
        <w:ind w:left="107" w:right="445" w:firstLine="910"/>
        <w:jc w:val="both"/>
        <w:rPr>
          <w:sz w:val="28"/>
          <w:szCs w:val="28"/>
        </w:rPr>
      </w:pPr>
      <w:r w:rsidRPr="00282A55">
        <w:rPr>
          <w:sz w:val="28"/>
          <w:szCs w:val="28"/>
        </w:rPr>
        <w:t>活动以学校为单位开展，可在活动网站申请参加活动，主办方将在符合条件的学校中遴选2000所学校，每个学校配发一套北斗卫星导航多模接收机设备（在室外环境下，将该设备与电脑连接后，可查看北斗、GPS导航卫星定位、信号强度、星空图及导航电文等信息）。学生可基于该设备组织采集当地北斗及GPS 卫星数据，观察北斗与GPS卫星信号情况，体验应用环境对卫星导航定位的影响等。参与学校或学生可将观察过程及有关成果整理形成活动报告（建议内容包括所采集的北斗及GPS卫星数据、导航电文解读、北斗及</w:t>
      </w:r>
      <w:r w:rsidRPr="00282A55">
        <w:rPr>
          <w:sz w:val="28"/>
          <w:szCs w:val="28"/>
        </w:rPr>
        <w:lastRenderedPageBreak/>
        <w:t>GPS卫星定位观察情况等）。活动结束后将对提交的优秀活动报告进行评奖。</w:t>
      </w:r>
    </w:p>
    <w:p w:rsidR="00282A55" w:rsidRPr="00282A55" w:rsidRDefault="00282A55" w:rsidP="00282A55">
      <w:pPr>
        <w:pStyle w:val="3"/>
        <w:spacing w:beforeLines="50" w:afterLines="50" w:line="500" w:lineRule="exact"/>
        <w:ind w:left="0" w:firstLine="0"/>
        <w:rPr>
          <w:b/>
          <w:noProof/>
          <w:sz w:val="28"/>
          <w:szCs w:val="28"/>
        </w:rPr>
      </w:pPr>
      <w:r w:rsidRPr="00282A55">
        <w:rPr>
          <w:b/>
          <w:noProof/>
          <w:sz w:val="28"/>
          <w:szCs w:val="28"/>
        </w:rPr>
        <w:t>（二）北斗征文活动</w:t>
      </w:r>
    </w:p>
    <w:p w:rsidR="00282A55" w:rsidRPr="00282A55" w:rsidRDefault="00282A55" w:rsidP="00282A55">
      <w:pPr>
        <w:spacing w:beforeLines="50" w:afterLines="50" w:line="500" w:lineRule="exact"/>
        <w:ind w:left="327" w:firstLine="886"/>
        <w:jc w:val="both"/>
        <w:rPr>
          <w:sz w:val="28"/>
          <w:szCs w:val="28"/>
        </w:rPr>
      </w:pPr>
      <w:r w:rsidRPr="00282A55">
        <w:rPr>
          <w:sz w:val="28"/>
          <w:szCs w:val="28"/>
        </w:rPr>
        <w:t>面向全国青少年征集北斗科普文章，内容围绕北斗导航卫星的应用体验和未来畅想，如北斗应用方案、北斗应用感想、北斗定位原理探究、北斗与日常生活、不同导航系统对比、北斗航天精神、北斗科幻等。文章题目自定，体裁不限，可采取科技小论文、说明文、议论文、应用方案、小说、科幻文章等，字数在800字以内，鼓励图文并茂。活动结束后将对征集的优秀文章进行评奖。</w:t>
      </w:r>
    </w:p>
    <w:p w:rsidR="00282A55" w:rsidRPr="00282A55" w:rsidRDefault="00282A55" w:rsidP="00282A55">
      <w:pPr>
        <w:pStyle w:val="3"/>
        <w:spacing w:beforeLines="50" w:afterLines="50" w:line="500" w:lineRule="exact"/>
        <w:ind w:left="0" w:firstLine="0"/>
        <w:rPr>
          <w:b/>
          <w:noProof/>
          <w:sz w:val="28"/>
          <w:szCs w:val="28"/>
        </w:rPr>
      </w:pPr>
      <w:r w:rsidRPr="00282A55">
        <w:rPr>
          <w:b/>
          <w:noProof/>
          <w:sz w:val="28"/>
          <w:szCs w:val="28"/>
        </w:rPr>
        <w:t>（</w:t>
      </w:r>
      <w:r>
        <w:rPr>
          <w:rFonts w:hint="eastAsia"/>
          <w:b/>
          <w:noProof/>
          <w:sz w:val="28"/>
          <w:szCs w:val="28"/>
        </w:rPr>
        <w:t>三</w:t>
      </w:r>
      <w:r w:rsidRPr="00282A55">
        <w:rPr>
          <w:b/>
          <w:noProof/>
          <w:sz w:val="28"/>
          <w:szCs w:val="28"/>
        </w:rPr>
        <w:t>）“我身边的北斗"科学调查活动</w:t>
      </w:r>
    </w:p>
    <w:p w:rsidR="00282A55" w:rsidRPr="00282A55" w:rsidRDefault="00282A55" w:rsidP="00282A55">
      <w:pPr>
        <w:spacing w:beforeLines="50" w:afterLines="50" w:line="500" w:lineRule="exact"/>
        <w:ind w:left="359" w:firstLine="904"/>
        <w:jc w:val="both"/>
        <w:rPr>
          <w:sz w:val="28"/>
          <w:szCs w:val="28"/>
        </w:rPr>
      </w:pPr>
      <w:r w:rsidRPr="00282A55">
        <w:rPr>
          <w:sz w:val="28"/>
          <w:szCs w:val="28"/>
        </w:rPr>
        <w:t>卫星导航已经成为智能手机</w:t>
      </w:r>
      <w:proofErr w:type="gramStart"/>
      <w:r w:rsidRPr="00282A55">
        <w:rPr>
          <w:sz w:val="28"/>
          <w:szCs w:val="28"/>
        </w:rPr>
        <w:t>的标配功能</w:t>
      </w:r>
      <w:proofErr w:type="gramEnd"/>
      <w:r w:rsidRPr="00282A55">
        <w:rPr>
          <w:sz w:val="28"/>
          <w:szCs w:val="28"/>
        </w:rPr>
        <w:t>，</w:t>
      </w:r>
      <w:proofErr w:type="gramStart"/>
      <w:r w:rsidRPr="00282A55">
        <w:rPr>
          <w:sz w:val="28"/>
          <w:szCs w:val="28"/>
        </w:rPr>
        <w:t>慈着</w:t>
      </w:r>
      <w:proofErr w:type="gramEnd"/>
      <w:r w:rsidRPr="00282A55">
        <w:rPr>
          <w:sz w:val="28"/>
          <w:szCs w:val="28"/>
        </w:rPr>
        <w:t>智能手机的大规模普及，卫星导航已经融入大众社会生活，北斗卫星导航系统已从行业应用拓展到大众应用，进入快速普及阶段。此活动面向各地学生征集对生活中的北斗导航应用情况的调查和记录，可通过电子邮件的方式提交调查表（调查表可在活动网站下载）。</w:t>
      </w:r>
    </w:p>
    <w:p w:rsidR="00282A55" w:rsidRPr="00282A55" w:rsidRDefault="00282A55" w:rsidP="00282A55">
      <w:pPr>
        <w:pStyle w:val="3"/>
        <w:spacing w:beforeLines="50" w:afterLines="50" w:line="500" w:lineRule="exact"/>
        <w:ind w:left="0" w:firstLine="0"/>
        <w:rPr>
          <w:b/>
          <w:noProof/>
          <w:sz w:val="28"/>
          <w:szCs w:val="28"/>
        </w:rPr>
      </w:pPr>
      <w:r w:rsidRPr="00282A55">
        <w:rPr>
          <w:b/>
          <w:noProof/>
          <w:sz w:val="28"/>
          <w:szCs w:val="28"/>
        </w:rPr>
        <w:t>（</w:t>
      </w:r>
      <w:r>
        <w:rPr>
          <w:rFonts w:hint="eastAsia"/>
          <w:b/>
          <w:noProof/>
          <w:sz w:val="28"/>
          <w:szCs w:val="28"/>
        </w:rPr>
        <w:t>四</w:t>
      </w:r>
      <w:r w:rsidRPr="00282A55">
        <w:rPr>
          <w:b/>
          <w:noProof/>
          <w:sz w:val="28"/>
          <w:szCs w:val="28"/>
        </w:rPr>
        <w:t>）“北斗梦中国梦"院士专家校园行</w:t>
      </w:r>
    </w:p>
    <w:p w:rsidR="00282A55" w:rsidRPr="00282A55" w:rsidRDefault="00282A55" w:rsidP="00282A55">
      <w:pPr>
        <w:spacing w:beforeLines="50" w:afterLines="50" w:line="500" w:lineRule="exact"/>
        <w:ind w:left="33" w:right="8" w:firstLine="657"/>
        <w:jc w:val="both"/>
        <w:rPr>
          <w:sz w:val="28"/>
          <w:szCs w:val="28"/>
        </w:rPr>
      </w:pPr>
      <w:r w:rsidRPr="00282A55">
        <w:rPr>
          <w:sz w:val="28"/>
          <w:szCs w:val="28"/>
        </w:rPr>
        <w:t>活动期间，主办方将组织北斗相关领域院士、专家赴各地开展4</w:t>
      </w:r>
      <w:proofErr w:type="gramStart"/>
      <w:r w:rsidRPr="00282A55">
        <w:rPr>
          <w:sz w:val="28"/>
          <w:szCs w:val="28"/>
        </w:rPr>
        <w:t>一5</w:t>
      </w:r>
      <w:proofErr w:type="gramEnd"/>
      <w:r w:rsidRPr="00282A55">
        <w:rPr>
          <w:sz w:val="28"/>
          <w:szCs w:val="28"/>
        </w:rPr>
        <w:t>期北斗科普报告，向广大青少年介绍北斗科技知识和应用情况，为青少年提供与院士专家面对面提问交流的机会。活动由各省级科协青少年科技教育机构提出承办申请，活动主办方将根据各省申报情况进行统筹安排。</w:t>
      </w:r>
    </w:p>
    <w:p w:rsidR="00282A55" w:rsidRPr="00282A55" w:rsidRDefault="00282A55" w:rsidP="00282A55">
      <w:pPr>
        <w:pStyle w:val="3"/>
        <w:spacing w:beforeLines="50" w:afterLines="50" w:line="500" w:lineRule="exact"/>
        <w:ind w:left="0" w:firstLine="0"/>
        <w:rPr>
          <w:b/>
          <w:noProof/>
          <w:sz w:val="28"/>
          <w:szCs w:val="28"/>
        </w:rPr>
      </w:pPr>
      <w:r w:rsidRPr="00282A55">
        <w:rPr>
          <w:b/>
          <w:noProof/>
          <w:sz w:val="28"/>
          <w:szCs w:val="28"/>
        </w:rPr>
        <w:t>（</w:t>
      </w:r>
      <w:r>
        <w:rPr>
          <w:rFonts w:hint="eastAsia"/>
          <w:b/>
          <w:noProof/>
          <w:sz w:val="28"/>
          <w:szCs w:val="28"/>
        </w:rPr>
        <w:t>五</w:t>
      </w:r>
      <w:r w:rsidRPr="00282A55">
        <w:rPr>
          <w:b/>
          <w:noProof/>
          <w:sz w:val="28"/>
          <w:szCs w:val="28"/>
        </w:rPr>
        <w:t>）“北斗科技实践活动方案"征集</w:t>
      </w:r>
    </w:p>
    <w:p w:rsidR="00282A55" w:rsidRPr="00282A55" w:rsidRDefault="00282A55" w:rsidP="00282A55">
      <w:pPr>
        <w:spacing w:beforeLines="50" w:afterLines="50" w:line="500" w:lineRule="exact"/>
        <w:ind w:left="22" w:right="8" w:firstLine="657"/>
        <w:jc w:val="both"/>
        <w:rPr>
          <w:sz w:val="28"/>
          <w:szCs w:val="28"/>
        </w:rPr>
      </w:pPr>
      <w:r w:rsidRPr="00282A55">
        <w:rPr>
          <w:sz w:val="28"/>
          <w:szCs w:val="28"/>
        </w:rPr>
        <w:t>北斗科技实践活动方案可以基于配发的北斗卫星导航接收机设备进行设计，也可以设计其它北斗科技实践活动的方案。主办方将对学校提交的北斗科技实践活动方案进行评选、奖励和推广。</w:t>
      </w:r>
    </w:p>
    <w:p w:rsidR="00282A55" w:rsidRPr="00282A55" w:rsidRDefault="00282A55" w:rsidP="00282A55">
      <w:pPr>
        <w:pStyle w:val="3"/>
        <w:spacing w:beforeLines="50" w:afterLines="50" w:line="500" w:lineRule="exact"/>
        <w:ind w:left="0" w:firstLine="0"/>
        <w:rPr>
          <w:b/>
          <w:noProof/>
          <w:sz w:val="28"/>
          <w:szCs w:val="28"/>
        </w:rPr>
      </w:pPr>
      <w:r>
        <w:rPr>
          <w:rFonts w:hint="eastAsia"/>
          <w:b/>
          <w:noProof/>
          <w:sz w:val="28"/>
          <w:szCs w:val="28"/>
        </w:rPr>
        <w:lastRenderedPageBreak/>
        <w:t>四、</w:t>
      </w:r>
      <w:r w:rsidRPr="00282A55">
        <w:rPr>
          <w:b/>
          <w:noProof/>
          <w:sz w:val="28"/>
          <w:szCs w:val="28"/>
        </w:rPr>
        <w:t>参与方式</w:t>
      </w:r>
    </w:p>
    <w:p w:rsidR="00282A55" w:rsidRPr="00282A55" w:rsidRDefault="00282A55" w:rsidP="00282A55">
      <w:pPr>
        <w:spacing w:beforeLines="50" w:afterLines="50" w:line="500" w:lineRule="exact"/>
        <w:ind w:right="8" w:firstLine="668"/>
        <w:jc w:val="both"/>
        <w:rPr>
          <w:sz w:val="28"/>
          <w:szCs w:val="28"/>
        </w:rPr>
      </w:pPr>
      <w:r w:rsidRPr="00282A55">
        <w:rPr>
          <w:sz w:val="28"/>
          <w:szCs w:val="28"/>
        </w:rPr>
        <w:t>活动设备申请、成果上报等均通过网络在线方式提交，网站地址：http://www.bdlead.cn'北斗科普网“北斗领航梦想活动"</w:t>
      </w:r>
    </w:p>
    <w:p w:rsidR="00282A55" w:rsidRPr="00282A55" w:rsidRDefault="00282A55" w:rsidP="00282A55">
      <w:pPr>
        <w:pStyle w:val="3"/>
        <w:spacing w:beforeLines="50" w:afterLines="50" w:line="500" w:lineRule="exact"/>
        <w:ind w:left="0" w:firstLine="0"/>
        <w:rPr>
          <w:b/>
          <w:noProof/>
          <w:sz w:val="28"/>
          <w:szCs w:val="28"/>
        </w:rPr>
      </w:pPr>
      <w:r>
        <w:rPr>
          <w:rFonts w:hint="eastAsia"/>
          <w:b/>
          <w:noProof/>
          <w:sz w:val="28"/>
          <w:szCs w:val="28"/>
        </w:rPr>
        <w:t>五、</w:t>
      </w:r>
      <w:r w:rsidRPr="00282A55">
        <w:rPr>
          <w:b/>
          <w:noProof/>
          <w:sz w:val="28"/>
          <w:szCs w:val="28"/>
        </w:rPr>
        <w:t>活动进度</w:t>
      </w:r>
    </w:p>
    <w:p w:rsidR="00282A55" w:rsidRPr="00282A55" w:rsidRDefault="00282A55" w:rsidP="00282A55">
      <w:pPr>
        <w:spacing w:beforeLines="50" w:afterLines="50" w:line="500" w:lineRule="exact"/>
        <w:ind w:left="647" w:right="8" w:hanging="10"/>
        <w:jc w:val="both"/>
        <w:rPr>
          <w:sz w:val="28"/>
          <w:szCs w:val="28"/>
        </w:rPr>
      </w:pPr>
      <w:r w:rsidRPr="00282A55">
        <w:rPr>
          <w:sz w:val="28"/>
          <w:szCs w:val="28"/>
        </w:rPr>
        <w:t>2016年7</w:t>
      </w:r>
      <w:proofErr w:type="gramStart"/>
      <w:r w:rsidRPr="00282A55">
        <w:rPr>
          <w:sz w:val="28"/>
          <w:szCs w:val="28"/>
        </w:rPr>
        <w:t>一8</w:t>
      </w:r>
      <w:proofErr w:type="gramEnd"/>
      <w:r w:rsidRPr="00282A55">
        <w:rPr>
          <w:sz w:val="28"/>
          <w:szCs w:val="28"/>
        </w:rPr>
        <w:t>月，活动宣传推广、设备申请。</w:t>
      </w:r>
    </w:p>
    <w:p w:rsidR="00282A55" w:rsidRPr="00282A55" w:rsidRDefault="00282A55" w:rsidP="00282A55">
      <w:pPr>
        <w:spacing w:beforeLines="50" w:afterLines="50" w:line="500" w:lineRule="exact"/>
        <w:ind w:left="647" w:right="8" w:hanging="10"/>
        <w:jc w:val="both"/>
        <w:rPr>
          <w:sz w:val="28"/>
          <w:szCs w:val="28"/>
        </w:rPr>
      </w:pPr>
      <w:r w:rsidRPr="00282A55">
        <w:rPr>
          <w:sz w:val="28"/>
          <w:szCs w:val="28"/>
        </w:rPr>
        <w:t>2016年9月，配发活动设备。</w:t>
      </w:r>
    </w:p>
    <w:p w:rsidR="00282A55" w:rsidRPr="00282A55" w:rsidRDefault="00282A55" w:rsidP="00282A55">
      <w:pPr>
        <w:spacing w:beforeLines="50" w:afterLines="50" w:line="500" w:lineRule="exact"/>
        <w:ind w:left="647" w:right="8" w:hanging="10"/>
        <w:jc w:val="both"/>
        <w:rPr>
          <w:sz w:val="28"/>
          <w:szCs w:val="28"/>
        </w:rPr>
      </w:pPr>
      <w:r w:rsidRPr="00282A55">
        <w:rPr>
          <w:sz w:val="28"/>
          <w:szCs w:val="28"/>
        </w:rPr>
        <w:t>2016年9</w:t>
      </w:r>
      <w:proofErr w:type="gramStart"/>
      <w:r w:rsidRPr="00282A55">
        <w:rPr>
          <w:sz w:val="28"/>
          <w:szCs w:val="28"/>
        </w:rPr>
        <w:t>一1</w:t>
      </w:r>
      <w:proofErr w:type="gramEnd"/>
      <w:r w:rsidRPr="00282A55">
        <w:rPr>
          <w:sz w:val="28"/>
          <w:szCs w:val="28"/>
        </w:rPr>
        <w:t xml:space="preserve"> </w:t>
      </w:r>
      <w:proofErr w:type="spellStart"/>
      <w:r w:rsidRPr="00282A55">
        <w:rPr>
          <w:sz w:val="28"/>
          <w:szCs w:val="28"/>
        </w:rPr>
        <w:t>1</w:t>
      </w:r>
      <w:proofErr w:type="spellEnd"/>
      <w:r w:rsidRPr="00282A55">
        <w:rPr>
          <w:sz w:val="28"/>
          <w:szCs w:val="28"/>
        </w:rPr>
        <w:t>月，开展活动、提交成果。</w:t>
      </w:r>
    </w:p>
    <w:p w:rsidR="00282A55" w:rsidRPr="00282A55" w:rsidRDefault="00282A55" w:rsidP="00282A55">
      <w:pPr>
        <w:spacing w:beforeLines="50" w:afterLines="50" w:line="500" w:lineRule="exact"/>
        <w:ind w:left="647" w:right="8" w:hanging="10"/>
        <w:jc w:val="both"/>
        <w:rPr>
          <w:sz w:val="28"/>
          <w:szCs w:val="28"/>
        </w:rPr>
      </w:pPr>
      <w:r w:rsidRPr="00282A55">
        <w:rPr>
          <w:sz w:val="28"/>
          <w:szCs w:val="28"/>
        </w:rPr>
        <w:t>2016年12月，成果汇总，评选奖励。</w:t>
      </w:r>
    </w:p>
    <w:p w:rsidR="004204C7" w:rsidRPr="00282A55" w:rsidRDefault="004204C7" w:rsidP="00282A55">
      <w:pPr>
        <w:spacing w:beforeLines="50" w:afterLines="50" w:line="500" w:lineRule="exact"/>
        <w:rPr>
          <w:sz w:val="28"/>
          <w:szCs w:val="28"/>
        </w:rPr>
      </w:pPr>
    </w:p>
    <w:sectPr w:rsidR="004204C7" w:rsidRPr="00282A55" w:rsidSect="002140DA">
      <w:pgSz w:w="11960" w:h="16860"/>
      <w:pgMar w:top="1440" w:right="1605" w:bottom="1440" w:left="1507" w:header="720" w:footer="720" w:gutter="0"/>
      <w:cols w:space="720"/>
    </w:sectPr>
  </w:body>
</w:document>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16DF3"/>
    <w:multiLevelType w:val="hybridMultilevel"/>
    <w:tmpl w:val="B47208BA"/>
    <w:lvl w:ilvl="0" w:tplc="0128AFDA">
      <w:start w:val="3"/>
      <w:numFmt w:val="ideographDigital"/>
      <w:lvlText w:val="（%1）"/>
      <w:lvlJc w:val="left"/>
      <w:pPr>
        <w:ind w:left="1879"/>
      </w:pPr>
      <w:rPr>
        <w:rFonts w:ascii="微软雅黑" w:eastAsia="微软雅黑" w:hAnsi="微软雅黑" w:cs="微软雅黑"/>
        <w:b w:val="0"/>
        <w:i w:val="0"/>
        <w:strike w:val="0"/>
        <w:dstrike w:val="0"/>
        <w:color w:val="000000"/>
        <w:sz w:val="54"/>
        <w:szCs w:val="54"/>
        <w:u w:val="none" w:color="000000"/>
        <w:bdr w:val="none" w:sz="0" w:space="0" w:color="auto"/>
        <w:shd w:val="clear" w:color="auto" w:fill="auto"/>
        <w:vertAlign w:val="baseline"/>
      </w:rPr>
    </w:lvl>
    <w:lvl w:ilvl="1" w:tplc="AEEAC1B6">
      <w:start w:val="1"/>
      <w:numFmt w:val="lowerLetter"/>
      <w:lvlText w:val="%2"/>
      <w:lvlJc w:val="left"/>
      <w:pPr>
        <w:ind w:left="2039"/>
      </w:pPr>
      <w:rPr>
        <w:rFonts w:ascii="微软雅黑" w:eastAsia="微软雅黑" w:hAnsi="微软雅黑" w:cs="微软雅黑"/>
        <w:b w:val="0"/>
        <w:i w:val="0"/>
        <w:strike w:val="0"/>
        <w:dstrike w:val="0"/>
        <w:color w:val="000000"/>
        <w:sz w:val="54"/>
        <w:szCs w:val="54"/>
        <w:u w:val="none" w:color="000000"/>
        <w:bdr w:val="none" w:sz="0" w:space="0" w:color="auto"/>
        <w:shd w:val="clear" w:color="auto" w:fill="auto"/>
        <w:vertAlign w:val="baseline"/>
      </w:rPr>
    </w:lvl>
    <w:lvl w:ilvl="2" w:tplc="008433B2">
      <w:start w:val="1"/>
      <w:numFmt w:val="lowerRoman"/>
      <w:lvlText w:val="%3"/>
      <w:lvlJc w:val="left"/>
      <w:pPr>
        <w:ind w:left="2759"/>
      </w:pPr>
      <w:rPr>
        <w:rFonts w:ascii="微软雅黑" w:eastAsia="微软雅黑" w:hAnsi="微软雅黑" w:cs="微软雅黑"/>
        <w:b w:val="0"/>
        <w:i w:val="0"/>
        <w:strike w:val="0"/>
        <w:dstrike w:val="0"/>
        <w:color w:val="000000"/>
        <w:sz w:val="54"/>
        <w:szCs w:val="54"/>
        <w:u w:val="none" w:color="000000"/>
        <w:bdr w:val="none" w:sz="0" w:space="0" w:color="auto"/>
        <w:shd w:val="clear" w:color="auto" w:fill="auto"/>
        <w:vertAlign w:val="baseline"/>
      </w:rPr>
    </w:lvl>
    <w:lvl w:ilvl="3" w:tplc="A6D6CA04">
      <w:start w:val="1"/>
      <w:numFmt w:val="decimal"/>
      <w:lvlText w:val="%4"/>
      <w:lvlJc w:val="left"/>
      <w:pPr>
        <w:ind w:left="3479"/>
      </w:pPr>
      <w:rPr>
        <w:rFonts w:ascii="微软雅黑" w:eastAsia="微软雅黑" w:hAnsi="微软雅黑" w:cs="微软雅黑"/>
        <w:b w:val="0"/>
        <w:i w:val="0"/>
        <w:strike w:val="0"/>
        <w:dstrike w:val="0"/>
        <w:color w:val="000000"/>
        <w:sz w:val="54"/>
        <w:szCs w:val="54"/>
        <w:u w:val="none" w:color="000000"/>
        <w:bdr w:val="none" w:sz="0" w:space="0" w:color="auto"/>
        <w:shd w:val="clear" w:color="auto" w:fill="auto"/>
        <w:vertAlign w:val="baseline"/>
      </w:rPr>
    </w:lvl>
    <w:lvl w:ilvl="4" w:tplc="AF5CCB78">
      <w:start w:val="1"/>
      <w:numFmt w:val="lowerLetter"/>
      <w:lvlText w:val="%5"/>
      <w:lvlJc w:val="left"/>
      <w:pPr>
        <w:ind w:left="4199"/>
      </w:pPr>
      <w:rPr>
        <w:rFonts w:ascii="微软雅黑" w:eastAsia="微软雅黑" w:hAnsi="微软雅黑" w:cs="微软雅黑"/>
        <w:b w:val="0"/>
        <w:i w:val="0"/>
        <w:strike w:val="0"/>
        <w:dstrike w:val="0"/>
        <w:color w:val="000000"/>
        <w:sz w:val="54"/>
        <w:szCs w:val="54"/>
        <w:u w:val="none" w:color="000000"/>
        <w:bdr w:val="none" w:sz="0" w:space="0" w:color="auto"/>
        <w:shd w:val="clear" w:color="auto" w:fill="auto"/>
        <w:vertAlign w:val="baseline"/>
      </w:rPr>
    </w:lvl>
    <w:lvl w:ilvl="5" w:tplc="64163500">
      <w:start w:val="1"/>
      <w:numFmt w:val="lowerRoman"/>
      <w:lvlText w:val="%6"/>
      <w:lvlJc w:val="left"/>
      <w:pPr>
        <w:ind w:left="4919"/>
      </w:pPr>
      <w:rPr>
        <w:rFonts w:ascii="微软雅黑" w:eastAsia="微软雅黑" w:hAnsi="微软雅黑" w:cs="微软雅黑"/>
        <w:b w:val="0"/>
        <w:i w:val="0"/>
        <w:strike w:val="0"/>
        <w:dstrike w:val="0"/>
        <w:color w:val="000000"/>
        <w:sz w:val="54"/>
        <w:szCs w:val="54"/>
        <w:u w:val="none" w:color="000000"/>
        <w:bdr w:val="none" w:sz="0" w:space="0" w:color="auto"/>
        <w:shd w:val="clear" w:color="auto" w:fill="auto"/>
        <w:vertAlign w:val="baseline"/>
      </w:rPr>
    </w:lvl>
    <w:lvl w:ilvl="6" w:tplc="CF7AFCE0">
      <w:start w:val="1"/>
      <w:numFmt w:val="decimal"/>
      <w:lvlText w:val="%7"/>
      <w:lvlJc w:val="left"/>
      <w:pPr>
        <w:ind w:left="5639"/>
      </w:pPr>
      <w:rPr>
        <w:rFonts w:ascii="微软雅黑" w:eastAsia="微软雅黑" w:hAnsi="微软雅黑" w:cs="微软雅黑"/>
        <w:b w:val="0"/>
        <w:i w:val="0"/>
        <w:strike w:val="0"/>
        <w:dstrike w:val="0"/>
        <w:color w:val="000000"/>
        <w:sz w:val="54"/>
        <w:szCs w:val="54"/>
        <w:u w:val="none" w:color="000000"/>
        <w:bdr w:val="none" w:sz="0" w:space="0" w:color="auto"/>
        <w:shd w:val="clear" w:color="auto" w:fill="auto"/>
        <w:vertAlign w:val="baseline"/>
      </w:rPr>
    </w:lvl>
    <w:lvl w:ilvl="7" w:tplc="DFF8C620">
      <w:start w:val="1"/>
      <w:numFmt w:val="lowerLetter"/>
      <w:lvlText w:val="%8"/>
      <w:lvlJc w:val="left"/>
      <w:pPr>
        <w:ind w:left="6359"/>
      </w:pPr>
      <w:rPr>
        <w:rFonts w:ascii="微软雅黑" w:eastAsia="微软雅黑" w:hAnsi="微软雅黑" w:cs="微软雅黑"/>
        <w:b w:val="0"/>
        <w:i w:val="0"/>
        <w:strike w:val="0"/>
        <w:dstrike w:val="0"/>
        <w:color w:val="000000"/>
        <w:sz w:val="54"/>
        <w:szCs w:val="54"/>
        <w:u w:val="none" w:color="000000"/>
        <w:bdr w:val="none" w:sz="0" w:space="0" w:color="auto"/>
        <w:shd w:val="clear" w:color="auto" w:fill="auto"/>
        <w:vertAlign w:val="baseline"/>
      </w:rPr>
    </w:lvl>
    <w:lvl w:ilvl="8" w:tplc="37C613C8">
      <w:start w:val="1"/>
      <w:numFmt w:val="lowerRoman"/>
      <w:lvlText w:val="%9"/>
      <w:lvlJc w:val="left"/>
      <w:pPr>
        <w:ind w:left="7079"/>
      </w:pPr>
      <w:rPr>
        <w:rFonts w:ascii="微软雅黑" w:eastAsia="微软雅黑" w:hAnsi="微软雅黑" w:cs="微软雅黑"/>
        <w:b w:val="0"/>
        <w:i w:val="0"/>
        <w:strike w:val="0"/>
        <w:dstrike w:val="0"/>
        <w:color w:val="000000"/>
        <w:sz w:val="54"/>
        <w:szCs w:val="54"/>
        <w:u w:val="none" w:color="000000"/>
        <w:bdr w:val="none" w:sz="0" w:space="0" w:color="auto"/>
        <w:shd w:val="clear" w:color="auto" w:fill="auto"/>
        <w:vertAlign w:val="baseline"/>
      </w:rPr>
    </w:lvl>
  </w:abstractNum>
  <w:abstractNum w:abstractNumId="1">
    <w:nsid w:val="27BD3230"/>
    <w:multiLevelType w:val="hybridMultilevel"/>
    <w:tmpl w:val="3E8AA0D2"/>
    <w:lvl w:ilvl="0" w:tplc="1AA0EE72">
      <w:start w:val="4"/>
      <w:numFmt w:val="ideographDigital"/>
      <w:lvlText w:val="%1、"/>
      <w:lvlJc w:val="left"/>
      <w:pPr>
        <w:ind w:left="117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2BD62320">
      <w:start w:val="1"/>
      <w:numFmt w:val="lowerLetter"/>
      <w:lvlText w:val="%2"/>
      <w:lvlJc w:val="left"/>
      <w:pPr>
        <w:ind w:left="173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ED68634C">
      <w:start w:val="1"/>
      <w:numFmt w:val="lowerRoman"/>
      <w:lvlText w:val="%3"/>
      <w:lvlJc w:val="left"/>
      <w:pPr>
        <w:ind w:left="245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DE028C1A">
      <w:start w:val="1"/>
      <w:numFmt w:val="decimal"/>
      <w:lvlText w:val="%4"/>
      <w:lvlJc w:val="left"/>
      <w:pPr>
        <w:ind w:left="317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2808FE66">
      <w:start w:val="1"/>
      <w:numFmt w:val="lowerLetter"/>
      <w:lvlText w:val="%5"/>
      <w:lvlJc w:val="left"/>
      <w:pPr>
        <w:ind w:left="389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4E102F72">
      <w:start w:val="1"/>
      <w:numFmt w:val="lowerRoman"/>
      <w:lvlText w:val="%6"/>
      <w:lvlJc w:val="left"/>
      <w:pPr>
        <w:ind w:left="461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8F6217F2">
      <w:start w:val="1"/>
      <w:numFmt w:val="decimal"/>
      <w:lvlText w:val="%7"/>
      <w:lvlJc w:val="left"/>
      <w:pPr>
        <w:ind w:left="533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1F00C712">
      <w:start w:val="1"/>
      <w:numFmt w:val="lowerLetter"/>
      <w:lvlText w:val="%8"/>
      <w:lvlJc w:val="left"/>
      <w:pPr>
        <w:ind w:left="605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9800A1A6">
      <w:start w:val="1"/>
      <w:numFmt w:val="lowerRoman"/>
      <w:lvlText w:val="%9"/>
      <w:lvlJc w:val="left"/>
      <w:pPr>
        <w:ind w:left="6777"/>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2A55"/>
    <w:rsid w:val="00282A55"/>
    <w:rsid w:val="00420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A55"/>
    <w:pPr>
      <w:spacing w:after="160" w:line="259" w:lineRule="auto"/>
    </w:pPr>
    <w:rPr>
      <w:rFonts w:ascii="微软雅黑" w:eastAsia="微软雅黑" w:hAnsi="微软雅黑" w:cs="微软雅黑"/>
      <w:color w:val="000000"/>
      <w:sz w:val="22"/>
    </w:rPr>
  </w:style>
  <w:style w:type="paragraph" w:styleId="3">
    <w:name w:val="heading 3"/>
    <w:next w:val="a"/>
    <w:link w:val="3Char"/>
    <w:uiPriority w:val="9"/>
    <w:unhideWhenUsed/>
    <w:qFormat/>
    <w:rsid w:val="00282A55"/>
    <w:pPr>
      <w:keepNext/>
      <w:keepLines/>
      <w:spacing w:after="19" w:line="251" w:lineRule="auto"/>
      <w:ind w:left="1373" w:hanging="10"/>
      <w:jc w:val="both"/>
      <w:outlineLvl w:val="2"/>
    </w:pPr>
    <w:rPr>
      <w:rFonts w:ascii="微软雅黑" w:eastAsia="微软雅黑" w:hAnsi="微软雅黑" w:cs="微软雅黑"/>
      <w:color w:val="000000"/>
      <w:sz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82A55"/>
    <w:rPr>
      <w:rFonts w:ascii="微软雅黑" w:eastAsia="微软雅黑" w:hAnsi="微软雅黑" w:cs="微软雅黑"/>
      <w:color w:val="000000"/>
      <w:sz w:val="42"/>
    </w:rPr>
  </w:style>
  <w:style w:type="paragraph" w:styleId="a3">
    <w:name w:val="Balloon Text"/>
    <w:basedOn w:val="a"/>
    <w:link w:val="Char"/>
    <w:uiPriority w:val="99"/>
    <w:semiHidden/>
    <w:unhideWhenUsed/>
    <w:rsid w:val="00282A55"/>
    <w:pPr>
      <w:spacing w:after="0" w:line="240" w:lineRule="auto"/>
    </w:pPr>
    <w:rPr>
      <w:sz w:val="18"/>
      <w:szCs w:val="18"/>
    </w:rPr>
  </w:style>
  <w:style w:type="character" w:customStyle="1" w:styleId="Char">
    <w:name w:val="批注框文本 Char"/>
    <w:basedOn w:val="a0"/>
    <w:link w:val="a3"/>
    <w:uiPriority w:val="99"/>
    <w:semiHidden/>
    <w:rsid w:val="00282A55"/>
    <w:rPr>
      <w:rFonts w:ascii="微软雅黑" w:eastAsia="微软雅黑" w:hAnsi="微软雅黑" w:cs="微软雅黑"/>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zhongke</dc:creator>
  <cp:lastModifiedBy>zhongke</cp:lastModifiedBy>
  <cp:revision>1</cp:revision>
  <dcterms:created xsi:type="dcterms:W3CDTF">2016-12-19T01:50:00Z</dcterms:created>
  <dcterms:modified xsi:type="dcterms:W3CDTF">2016-12-19T01:53:00Z</dcterms:modified>
</cp:coreProperties>
</file>